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8C" w:rsidRPr="004315C7" w:rsidRDefault="00073A93">
      <w:pPr>
        <w:rPr>
          <w:b/>
          <w:sz w:val="32"/>
          <w:szCs w:val="32"/>
        </w:rPr>
      </w:pPr>
      <w:r w:rsidRPr="004315C7">
        <w:rPr>
          <w:b/>
          <w:sz w:val="32"/>
          <w:szCs w:val="32"/>
        </w:rPr>
        <w:t xml:space="preserve">TESTCERTIFICAAT </w:t>
      </w:r>
      <w:r w:rsidR="00E159D7">
        <w:rPr>
          <w:b/>
          <w:sz w:val="32"/>
          <w:szCs w:val="32"/>
        </w:rPr>
        <w:t>WEEGSCHAAL</w:t>
      </w:r>
      <w:r w:rsidR="00E159D7">
        <w:rPr>
          <w:b/>
          <w:sz w:val="32"/>
          <w:szCs w:val="32"/>
        </w:rPr>
        <w:tab/>
      </w:r>
    </w:p>
    <w:p w:rsidR="002E6090" w:rsidRDefault="002E6090" w:rsidP="002E6090">
      <w:pPr>
        <w:autoSpaceDE w:val="0"/>
        <w:autoSpaceDN w:val="0"/>
        <w:adjustRightInd w:val="0"/>
        <w:rPr>
          <w:rFonts w:ascii="Calibri" w:hAnsi="Calibri" w:cs="Calibri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4315C7" w:rsidRPr="004315C7" w:rsidTr="00405AAA">
        <w:trPr>
          <w:trHeight w:val="680"/>
        </w:trPr>
        <w:tc>
          <w:tcPr>
            <w:tcW w:w="8926" w:type="dxa"/>
            <w:gridSpan w:val="2"/>
            <w:shd w:val="clear" w:color="auto" w:fill="9CC2E5" w:themeFill="accent1" w:themeFillTint="99"/>
          </w:tcPr>
          <w:p w:rsidR="004315C7" w:rsidRPr="004315C7" w:rsidRDefault="00E159D7" w:rsidP="00405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Weegschaal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A12CB9" w:rsidP="004315C7">
            <w:r>
              <w:t>Identificatienummer:</w:t>
            </w:r>
          </w:p>
        </w:tc>
        <w:tc>
          <w:tcPr>
            <w:tcW w:w="4463" w:type="dxa"/>
          </w:tcPr>
          <w:p w:rsidR="004315C7" w:rsidRDefault="004315C7" w:rsidP="004315C7"/>
        </w:tc>
        <w:bookmarkStart w:id="0" w:name="_GoBack"/>
        <w:bookmarkEnd w:id="0"/>
      </w:tr>
      <w:tr w:rsidR="0036140B" w:rsidTr="00474B0A">
        <w:trPr>
          <w:trHeight w:val="680"/>
        </w:trPr>
        <w:tc>
          <w:tcPr>
            <w:tcW w:w="8926" w:type="dxa"/>
            <w:gridSpan w:val="2"/>
          </w:tcPr>
          <w:p w:rsidR="0036140B" w:rsidRDefault="0036140B" w:rsidP="00A064D2"/>
        </w:tc>
      </w:tr>
      <w:tr w:rsidR="00A064D2" w:rsidTr="00474B0A">
        <w:trPr>
          <w:trHeight w:val="680"/>
        </w:trPr>
        <w:tc>
          <w:tcPr>
            <w:tcW w:w="8926" w:type="dxa"/>
            <w:gridSpan w:val="2"/>
          </w:tcPr>
          <w:p w:rsidR="00A064D2" w:rsidRDefault="00E159D7" w:rsidP="00E159D7">
            <w:r>
              <w:t xml:space="preserve">De weegschaal is </w:t>
            </w:r>
            <w:r w:rsidR="00A064D2">
              <w:t xml:space="preserve">gecontroleerd </w:t>
            </w:r>
            <w:r w:rsidR="00A064D2">
              <w:rPr>
                <w:rFonts w:ascii="Calibri" w:hAnsi="Calibri" w:cs="Calibri"/>
                <w:color w:val="000000"/>
              </w:rPr>
              <w:t xml:space="preserve">met behulp van een </w:t>
            </w:r>
            <w:r>
              <w:rPr>
                <w:rFonts w:ascii="Calibri" w:hAnsi="Calibri" w:cs="Calibri"/>
                <w:color w:val="000000"/>
              </w:rPr>
              <w:t xml:space="preserve">ijkgewicht. </w:t>
            </w:r>
          </w:p>
        </w:tc>
      </w:tr>
      <w:tr w:rsidR="004315C7" w:rsidRPr="004315C7" w:rsidTr="004315C7">
        <w:trPr>
          <w:trHeight w:val="680"/>
        </w:trPr>
        <w:tc>
          <w:tcPr>
            <w:tcW w:w="8926" w:type="dxa"/>
            <w:gridSpan w:val="2"/>
            <w:shd w:val="clear" w:color="auto" w:fill="9CC2E5" w:themeFill="accent1" w:themeFillTint="99"/>
          </w:tcPr>
          <w:p w:rsidR="004315C7" w:rsidRPr="004315C7" w:rsidRDefault="00E17C58" w:rsidP="004315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Weging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A12CB9" w:rsidP="00A215E8">
            <w:r>
              <w:t>Testd</w:t>
            </w:r>
            <w:r w:rsidR="004315C7">
              <w:t>atum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E17C58" w:rsidTr="004315C7">
        <w:trPr>
          <w:trHeight w:val="680"/>
        </w:trPr>
        <w:tc>
          <w:tcPr>
            <w:tcW w:w="4463" w:type="dxa"/>
          </w:tcPr>
          <w:p w:rsidR="00E17C58" w:rsidRPr="0036140B" w:rsidRDefault="00E17C58" w:rsidP="004315C7">
            <w:pPr>
              <w:rPr>
                <w:rFonts w:cstheme="minorHAnsi"/>
              </w:rPr>
            </w:pPr>
            <w:r>
              <w:rPr>
                <w:rFonts w:cstheme="minorHAnsi"/>
              </w:rPr>
              <w:t>Gewicht ijkgewicht</w:t>
            </w:r>
          </w:p>
        </w:tc>
        <w:tc>
          <w:tcPr>
            <w:tcW w:w="4463" w:type="dxa"/>
          </w:tcPr>
          <w:p w:rsidR="00E17C58" w:rsidRDefault="00E17C58" w:rsidP="004315C7"/>
        </w:tc>
      </w:tr>
      <w:tr w:rsidR="00E17C58" w:rsidTr="004315C7">
        <w:trPr>
          <w:trHeight w:val="680"/>
        </w:trPr>
        <w:tc>
          <w:tcPr>
            <w:tcW w:w="4463" w:type="dxa"/>
          </w:tcPr>
          <w:p w:rsidR="00E17C58" w:rsidRPr="0036140B" w:rsidRDefault="00E17C58" w:rsidP="004315C7">
            <w:pPr>
              <w:rPr>
                <w:rFonts w:cstheme="minorHAnsi"/>
              </w:rPr>
            </w:pPr>
            <w:r>
              <w:rPr>
                <w:rFonts w:cstheme="minorHAnsi"/>
              </w:rPr>
              <w:t>Meting</w:t>
            </w:r>
          </w:p>
        </w:tc>
        <w:tc>
          <w:tcPr>
            <w:tcW w:w="4463" w:type="dxa"/>
          </w:tcPr>
          <w:p w:rsidR="00E17C58" w:rsidRDefault="00E17C58" w:rsidP="004315C7"/>
        </w:tc>
      </w:tr>
      <w:tr w:rsidR="00E17C58" w:rsidTr="002301A4">
        <w:trPr>
          <w:trHeight w:val="680"/>
        </w:trPr>
        <w:tc>
          <w:tcPr>
            <w:tcW w:w="8926" w:type="dxa"/>
            <w:gridSpan w:val="2"/>
          </w:tcPr>
          <w:p w:rsidR="00E17C58" w:rsidRDefault="00E17C58" w:rsidP="004315C7"/>
        </w:tc>
      </w:tr>
      <w:tr w:rsidR="004315C7" w:rsidTr="00BB242C">
        <w:trPr>
          <w:trHeight w:val="680"/>
        </w:trPr>
        <w:tc>
          <w:tcPr>
            <w:tcW w:w="8926" w:type="dxa"/>
            <w:gridSpan w:val="2"/>
          </w:tcPr>
          <w:p w:rsidR="00E159D7" w:rsidRDefault="00E159D7" w:rsidP="000550DF">
            <w:pPr>
              <w:pStyle w:val="Lijstalinea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E159D7">
              <w:rPr>
                <w:rFonts w:ascii="Calibri" w:hAnsi="Calibri" w:cs="Calibri"/>
                <w:color w:val="000000"/>
              </w:rPr>
              <w:t xml:space="preserve">De weegschaal heeft een nauwkeurigheid van ten minste 0,1 kg en is geschikt voor f-gassencilinders met een inhoud van minder dan 30 kg </w:t>
            </w:r>
          </w:p>
          <w:p w:rsidR="00E159D7" w:rsidRPr="00E159D7" w:rsidRDefault="00E159D7" w:rsidP="000550DF">
            <w:pPr>
              <w:pStyle w:val="Lijstalinea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E159D7">
              <w:rPr>
                <w:rFonts w:ascii="Calibri" w:hAnsi="Calibri" w:cs="Calibri"/>
                <w:color w:val="000000"/>
              </w:rPr>
              <w:t>De weegschaal heeft een nauwkeurigheid van n ten minste 1,0 kg  en is geschikt voor f-gassencilinders met een inhoud van 30 kg of meer5</w:t>
            </w:r>
          </w:p>
          <w:p w:rsidR="004315C7" w:rsidRPr="0036140B" w:rsidRDefault="004315C7" w:rsidP="00E159D7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4315C7" w:rsidTr="007774BF">
        <w:trPr>
          <w:trHeight w:val="680"/>
        </w:trPr>
        <w:tc>
          <w:tcPr>
            <w:tcW w:w="8926" w:type="dxa"/>
            <w:gridSpan w:val="2"/>
          </w:tcPr>
          <w:p w:rsidR="004315C7" w:rsidRDefault="004315C7" w:rsidP="004315C7"/>
        </w:tc>
      </w:tr>
      <w:tr w:rsidR="004315C7" w:rsidTr="00A12CB9">
        <w:trPr>
          <w:trHeight w:val="680"/>
        </w:trPr>
        <w:tc>
          <w:tcPr>
            <w:tcW w:w="4463" w:type="dxa"/>
            <w:tcBorders>
              <w:bottom w:val="single" w:sz="4" w:space="0" w:color="auto"/>
            </w:tcBorders>
          </w:tcPr>
          <w:p w:rsidR="004315C7" w:rsidRDefault="004315C7" w:rsidP="004315C7">
            <w:r>
              <w:t>De controle is uitgevoerd door :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:rsidR="004315C7" w:rsidRDefault="004315C7" w:rsidP="004315C7"/>
        </w:tc>
      </w:tr>
      <w:tr w:rsidR="004315C7" w:rsidTr="00A12CB9">
        <w:trPr>
          <w:trHeight w:val="680"/>
        </w:trPr>
        <w:tc>
          <w:tcPr>
            <w:tcW w:w="4463" w:type="dxa"/>
            <w:tcBorders>
              <w:bottom w:val="nil"/>
              <w:right w:val="single" w:sz="4" w:space="0" w:color="auto"/>
            </w:tcBorders>
          </w:tcPr>
          <w:p w:rsidR="004315C7" w:rsidRDefault="004315C7" w:rsidP="004315C7">
            <w:r>
              <w:t>Naam medewerker</w:t>
            </w:r>
            <w:r w:rsidR="00A12CB9">
              <w:t xml:space="preserve"> :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5C7" w:rsidRDefault="004315C7" w:rsidP="004315C7">
            <w:r>
              <w:t>Handtekening medewerker</w:t>
            </w:r>
            <w:r w:rsidR="00A12CB9">
              <w:t>: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  <w:tcBorders>
              <w:top w:val="nil"/>
              <w:right w:val="single" w:sz="4" w:space="0" w:color="auto"/>
            </w:tcBorders>
          </w:tcPr>
          <w:p w:rsidR="004315C7" w:rsidRDefault="004315C7" w:rsidP="004315C7"/>
        </w:tc>
        <w:tc>
          <w:tcPr>
            <w:tcW w:w="4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5C7" w:rsidRDefault="004315C7" w:rsidP="004315C7"/>
        </w:tc>
      </w:tr>
      <w:tr w:rsidR="004315C7" w:rsidTr="00991DBC">
        <w:trPr>
          <w:trHeight w:val="680"/>
        </w:trPr>
        <w:tc>
          <w:tcPr>
            <w:tcW w:w="8926" w:type="dxa"/>
            <w:gridSpan w:val="2"/>
          </w:tcPr>
          <w:p w:rsidR="004315C7" w:rsidRDefault="00E17C58" w:rsidP="00E17C58">
            <w:r>
              <w:t xml:space="preserve">De weegschaal dient </w:t>
            </w:r>
            <w:r w:rsidR="00A12CB9">
              <w:t xml:space="preserve">opnieuw </w:t>
            </w:r>
            <w:r w:rsidR="004315C7">
              <w:t>gekeurd te zijn voor: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4315C7">
            <w:r>
              <w:t>Datum</w:t>
            </w:r>
          </w:p>
        </w:tc>
        <w:tc>
          <w:tcPr>
            <w:tcW w:w="4463" w:type="dxa"/>
          </w:tcPr>
          <w:p w:rsidR="004315C7" w:rsidRDefault="004315C7" w:rsidP="004315C7"/>
        </w:tc>
      </w:tr>
    </w:tbl>
    <w:p w:rsidR="002E6090" w:rsidRDefault="002E6090"/>
    <w:sectPr w:rsidR="002E60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D9" w:rsidRDefault="00BA01D9" w:rsidP="00BA01D9">
      <w:pPr>
        <w:spacing w:after="0" w:line="240" w:lineRule="auto"/>
      </w:pPr>
      <w:r>
        <w:separator/>
      </w:r>
    </w:p>
  </w:endnote>
  <w:endnote w:type="continuationSeparator" w:id="0">
    <w:p w:rsidR="00BA01D9" w:rsidRDefault="00BA01D9" w:rsidP="00BA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D9" w:rsidRDefault="00BA01D9" w:rsidP="00BA01D9">
      <w:pPr>
        <w:spacing w:after="0" w:line="240" w:lineRule="auto"/>
      </w:pPr>
      <w:r>
        <w:separator/>
      </w:r>
    </w:p>
  </w:footnote>
  <w:footnote w:type="continuationSeparator" w:id="0">
    <w:p w:rsidR="00BA01D9" w:rsidRDefault="00BA01D9" w:rsidP="00BA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D9" w:rsidRDefault="00BA01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5467803</wp:posOffset>
          </wp:positionH>
          <wp:positionV relativeFrom="paragraph">
            <wp:posOffset>-286204</wp:posOffset>
          </wp:positionV>
          <wp:extent cx="827315" cy="590673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vk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15" cy="590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01D9" w:rsidRDefault="00BA01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E20ECE"/>
    <w:lvl w:ilvl="0">
      <w:start w:val="1"/>
      <w:numFmt w:val="decimal"/>
      <w:pStyle w:val="Kop1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5115C6D"/>
    <w:multiLevelType w:val="hybridMultilevel"/>
    <w:tmpl w:val="1B8079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90"/>
    <w:rsid w:val="00073A93"/>
    <w:rsid w:val="001332A5"/>
    <w:rsid w:val="002E6090"/>
    <w:rsid w:val="00346006"/>
    <w:rsid w:val="0036140B"/>
    <w:rsid w:val="003A79DF"/>
    <w:rsid w:val="004237CF"/>
    <w:rsid w:val="004315C7"/>
    <w:rsid w:val="00484CF1"/>
    <w:rsid w:val="005556DA"/>
    <w:rsid w:val="008B49E3"/>
    <w:rsid w:val="00A064D2"/>
    <w:rsid w:val="00A12CB9"/>
    <w:rsid w:val="00A215E8"/>
    <w:rsid w:val="00B262AA"/>
    <w:rsid w:val="00BA01D9"/>
    <w:rsid w:val="00E159D7"/>
    <w:rsid w:val="00E17C58"/>
    <w:rsid w:val="00F1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DD654-F66F-4D8F-AB88-FF9E8481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62AA"/>
    <w:pPr>
      <w:keepNext/>
      <w:numPr>
        <w:numId w:val="1"/>
      </w:numPr>
      <w:tabs>
        <w:tab w:val="left" w:pos="400"/>
        <w:tab w:val="left" w:pos="432"/>
      </w:tabs>
      <w:overflowPunct w:val="0"/>
      <w:autoSpaceDE w:val="0"/>
      <w:autoSpaceDN w:val="0"/>
      <w:adjustRightInd w:val="0"/>
      <w:spacing w:before="120" w:after="240" w:line="240" w:lineRule="atLeast"/>
      <w:textAlignment w:val="baseline"/>
      <w:outlineLvl w:val="0"/>
    </w:pPr>
    <w:rPr>
      <w:rFonts w:ascii="Arial" w:eastAsia="Times New Roman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B262AA"/>
    <w:rPr>
      <w:rFonts w:ascii="Arial" w:eastAsia="Times New Roman" w:hAnsi="Arial"/>
      <w:b/>
      <w:sz w:val="24"/>
    </w:rPr>
  </w:style>
  <w:style w:type="table" w:styleId="Tabelraster">
    <w:name w:val="Table Grid"/>
    <w:basedOn w:val="Standaardtabel"/>
    <w:uiPriority w:val="39"/>
    <w:rsid w:val="002E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159D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A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01D9"/>
  </w:style>
  <w:style w:type="paragraph" w:styleId="Voettekst">
    <w:name w:val="footer"/>
    <w:basedOn w:val="Standaard"/>
    <w:link w:val="VoettekstChar"/>
    <w:uiPriority w:val="99"/>
    <w:unhideWhenUsed/>
    <w:rsid w:val="00BA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Groot Zwaaftink</dc:creator>
  <cp:keywords/>
  <dc:description/>
  <cp:lastModifiedBy>Miranda Groot Zwaaftink</cp:lastModifiedBy>
  <cp:revision>4</cp:revision>
  <dcterms:created xsi:type="dcterms:W3CDTF">2018-11-21T12:51:00Z</dcterms:created>
  <dcterms:modified xsi:type="dcterms:W3CDTF">2019-01-09T12:53:00Z</dcterms:modified>
</cp:coreProperties>
</file>